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02" w:rsidRPr="00C47BF4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47BF4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C47BF4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C47BF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การขอใบอนุญาตประกอบกิจการรับทำการกำจัดสิ่งปฏิกูล</w:t>
      </w:r>
    </w:p>
    <w:p w:rsidR="00C47BF4" w:rsidRPr="00C47BF4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47BF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C47BF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C47BF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C47BF4">
        <w:rPr>
          <w:rFonts w:ascii="TH SarabunIT๙" w:hAnsi="TH SarabunIT๙" w:cs="TH SarabunIT๙"/>
          <w:noProof/>
          <w:sz w:val="36"/>
          <w:szCs w:val="36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C47BF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513AE8" w:rsidRPr="00C47BF4" w:rsidRDefault="00081011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47BF4">
        <w:rPr>
          <w:rFonts w:ascii="TH SarabunIT๙" w:hAnsi="TH SarabunIT๙" w:cs="TH SarabunIT๙"/>
          <w:noProof/>
          <w:sz w:val="36"/>
          <w:szCs w:val="36"/>
          <w:cs/>
        </w:rPr>
        <w:t>กระทรวงสาธารณสุข</w:t>
      </w:r>
      <w:r w:rsidR="00513AE8" w:rsidRPr="00C47BF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222AB9" w:rsidRDefault="008B372D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222AB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47BF4" w:rsidRDefault="00081011" w:rsidP="00C47BF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</w:p>
    <w:p w:rsidR="00C47BF4" w:rsidRDefault="00081011" w:rsidP="00C47BF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222AB9">
        <w:rPr>
          <w:rFonts w:ascii="TH SarabunIT๙" w:hAnsi="TH SarabunIT๙" w:cs="TH SarabunIT๙"/>
          <w:noProof/>
          <w:sz w:val="32"/>
          <w:szCs w:val="32"/>
        </w:rPr>
        <w:t>/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222AB9">
        <w:rPr>
          <w:rFonts w:ascii="TH SarabunIT๙" w:hAnsi="TH SarabunIT๙" w:cs="TH SarabunIT๙"/>
          <w:noProof/>
          <w:sz w:val="32"/>
          <w:szCs w:val="32"/>
        </w:rPr>
        <w:t>/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222AB9">
        <w:rPr>
          <w:rFonts w:ascii="TH SarabunIT๙" w:hAnsi="TH SarabunIT๙" w:cs="TH SarabunIT๙"/>
          <w:noProof/>
          <w:sz w:val="32"/>
          <w:szCs w:val="32"/>
        </w:rPr>
        <w:t>(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222AB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C47BF4" w:rsidRDefault="00081011" w:rsidP="00C47BF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  2.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222AB9">
        <w:rPr>
          <w:rFonts w:ascii="TH SarabunIT๙" w:hAnsi="TH SarabunIT๙" w:cs="TH SarabunIT๙"/>
          <w:noProof/>
          <w:sz w:val="32"/>
          <w:szCs w:val="32"/>
        </w:rPr>
        <w:t>(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222AB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C47BF4" w:rsidRDefault="00081011" w:rsidP="00C47BF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  (1)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C47BF4" w:rsidRDefault="00C47BF4" w:rsidP="00C47BF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81011" w:rsidRPr="00222AB9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="00081011"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="00081011" w:rsidRPr="00222AB9">
        <w:rPr>
          <w:rFonts w:ascii="TH SarabunIT๙" w:hAnsi="TH SarabunIT๙" w:cs="TH SarabunIT๙"/>
          <w:noProof/>
          <w:sz w:val="32"/>
          <w:szCs w:val="32"/>
        </w:rPr>
        <w:t>(</w:t>
      </w:r>
      <w:r w:rsidR="00081011" w:rsidRPr="00222AB9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="00081011" w:rsidRPr="00222AB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C47BF4" w:rsidRDefault="00081011" w:rsidP="00C47BF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  (3) ......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222AB9">
        <w:rPr>
          <w:rFonts w:ascii="TH SarabunIT๙" w:hAnsi="TH SarabunIT๙" w:cs="TH SarabunIT๙"/>
          <w:noProof/>
          <w:sz w:val="32"/>
          <w:szCs w:val="32"/>
        </w:rPr>
        <w:t>....</w:t>
      </w:r>
    </w:p>
    <w:p w:rsidR="00513AE8" w:rsidRPr="00222AB9" w:rsidRDefault="00081011" w:rsidP="00C47BF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222AB9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222A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222AB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222AB9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3793"/>
      </w:tblGrid>
      <w:tr w:rsidR="00B4081B" w:rsidRPr="00222AB9" w:rsidTr="00C47B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22AB9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22AB9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สำนักงานปลัดองค์การบริหารส่วนตำบลไสหร้า อำเภอฉวาง  จังหวัดนครศรีธรรมราช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</w:t>
            </w:r>
            <w:r w:rsidR="00C47B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C47BF4" w:rsidRDefault="001853FF" w:rsidP="00C47BF4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B4081B" w:rsidRPr="00222AB9" w:rsidRDefault="001853FF" w:rsidP="00C47BF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อปท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22AB9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2AB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="00D75D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               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47BF4" w:rsidRDefault="00C47BF4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47BF4" w:rsidRDefault="00C47BF4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47BF4" w:rsidRPr="00222AB9" w:rsidRDefault="00C47BF4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222AB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222AB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22A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222AB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222AB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222AB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3798"/>
        <w:gridCol w:w="1560"/>
        <w:gridCol w:w="2976"/>
      </w:tblGrid>
      <w:tr w:rsidR="0067367B" w:rsidRPr="00222AB9" w:rsidTr="00F32D3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22AB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67367B" w:rsidRPr="00222AB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67B" w:rsidRPr="00222AB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67367B" w:rsidRPr="00222AB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22AB9" w:rsidTr="00F32D34">
        <w:tc>
          <w:tcPr>
            <w:tcW w:w="846" w:type="dxa"/>
          </w:tcPr>
          <w:p w:rsidR="0067367B" w:rsidRPr="00222AB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222AB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22AB9" w:rsidRDefault="00081011" w:rsidP="00D75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222AB9" w:rsidRDefault="001A5925" w:rsidP="00D75D5F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:rsidR="0067367B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976" w:type="dxa"/>
          </w:tcPr>
          <w:p w:rsidR="00F32D34" w:rsidRDefault="00081011" w:rsidP="00CA3FE9">
            <w:pPr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D75D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</w:t>
            </w:r>
          </w:p>
          <w:p w:rsidR="00081011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222AB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22AB9" w:rsidTr="00F32D34">
        <w:tc>
          <w:tcPr>
            <w:tcW w:w="846" w:type="dxa"/>
          </w:tcPr>
          <w:p w:rsidR="0067367B" w:rsidRPr="00222AB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222AB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C5FBE" w:rsidRDefault="00081011" w:rsidP="00D75D5F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D75D5F" w:rsidRDefault="005C5FBE" w:rsidP="00D75D5F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</w:p>
          <w:p w:rsidR="00F32D34" w:rsidRDefault="005C5FBE" w:rsidP="00D75D5F">
            <w:pPr>
              <w:jc w:val="thaiDistribute"/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2.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  <w:p w:rsidR="001A5925" w:rsidRPr="00222AB9" w:rsidRDefault="001A5925" w:rsidP="00D75D5F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:rsidR="0067367B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976" w:type="dxa"/>
          </w:tcPr>
          <w:p w:rsidR="00081011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D75D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222AB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22AB9" w:rsidTr="00F32D34">
        <w:tc>
          <w:tcPr>
            <w:tcW w:w="846" w:type="dxa"/>
          </w:tcPr>
          <w:p w:rsidR="0067367B" w:rsidRPr="00222AB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222AB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C47BF4" w:rsidRDefault="00081011" w:rsidP="005C5FB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</w:p>
          <w:p w:rsidR="00F32D34" w:rsidRDefault="00081011" w:rsidP="005C5FBE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67367B" w:rsidRPr="00222AB9" w:rsidRDefault="0067367B" w:rsidP="005C5F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7BF4" w:rsidRDefault="001A5925" w:rsidP="00C47BF4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F32D34" w:rsidRDefault="00DF19F7" w:rsidP="005C5FBE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</w:p>
          <w:p w:rsidR="001A5925" w:rsidRPr="00222AB9" w:rsidRDefault="00DF19F7" w:rsidP="005C5FBE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กฎหมายกำหนดภายใน</w:t>
            </w:r>
            <w:r w:rsidR="005C5FB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560" w:type="dxa"/>
          </w:tcPr>
          <w:p w:rsidR="0067367B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</w:tcPr>
          <w:p w:rsidR="00081011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5C5FB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222AB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22AB9" w:rsidTr="00F32D34">
        <w:tc>
          <w:tcPr>
            <w:tcW w:w="846" w:type="dxa"/>
          </w:tcPr>
          <w:p w:rsidR="0067367B" w:rsidRPr="00222AB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222AB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F32D34" w:rsidRDefault="00081011" w:rsidP="005C5FBE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</w:p>
          <w:p w:rsidR="005C5FBE" w:rsidRDefault="00081011" w:rsidP="005C5FB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1.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</w:p>
          <w:p w:rsidR="005C5FBE" w:rsidRDefault="00081011" w:rsidP="005C5FB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</w:p>
          <w:p w:rsidR="005C5FBE" w:rsidRDefault="00081011" w:rsidP="005C5FB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2.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</w:p>
          <w:p w:rsidR="005C5FBE" w:rsidRDefault="00081011" w:rsidP="005C5FB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</w:p>
          <w:p w:rsidR="00C47BF4" w:rsidRDefault="001A5925" w:rsidP="00DF19F7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F32D34" w:rsidRDefault="00DF19F7" w:rsidP="005C5FBE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ท้องถิ่น</w:t>
            </w:r>
          </w:p>
          <w:p w:rsidR="001A5925" w:rsidRDefault="00DF19F7" w:rsidP="005C5FBE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C47BF4" w:rsidRPr="00222AB9" w:rsidRDefault="00C47BF4" w:rsidP="00C47BF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7367B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</w:tcPr>
          <w:p w:rsidR="00081011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F32D3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222AB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22AB9" w:rsidTr="00F32D34">
        <w:tc>
          <w:tcPr>
            <w:tcW w:w="846" w:type="dxa"/>
          </w:tcPr>
          <w:p w:rsidR="0067367B" w:rsidRPr="00222AB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222AB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F32D34" w:rsidRDefault="00081011" w:rsidP="005C5FBE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C47BF4" w:rsidRDefault="001A5925" w:rsidP="00F32D34">
            <w:pPr>
              <w:spacing w:before="240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F32D34" w:rsidRDefault="00DF19F7" w:rsidP="005C5FBE">
            <w:pPr>
              <w:jc w:val="thaiDistribute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</w:p>
          <w:p w:rsidR="001A5925" w:rsidRPr="00222AB9" w:rsidRDefault="00DF19F7" w:rsidP="005C5FBE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:rsidR="0067367B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</w:tcPr>
          <w:p w:rsidR="00081011" w:rsidRPr="00222AB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5C5FB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222AB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222AB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222AB9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5074"/>
        <w:gridCol w:w="3260"/>
      </w:tblGrid>
      <w:tr w:rsidR="0067367B" w:rsidRPr="00222AB9" w:rsidTr="00F32D3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22AB9" w:rsidRDefault="0067367B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67367B" w:rsidRPr="00222AB9" w:rsidRDefault="0067367B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7367B" w:rsidRPr="00222AB9" w:rsidRDefault="0067367B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22AB9" w:rsidTr="00F32D34">
        <w:tc>
          <w:tcPr>
            <w:tcW w:w="846" w:type="dxa"/>
          </w:tcPr>
          <w:p w:rsidR="00E8524B" w:rsidRPr="00222AB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22AB9" w:rsidRDefault="0067367B" w:rsidP="00DA29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222AB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67367B" w:rsidRPr="00222AB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22AB9" w:rsidTr="00F32D34">
        <w:tc>
          <w:tcPr>
            <w:tcW w:w="846" w:type="dxa"/>
          </w:tcPr>
          <w:p w:rsidR="00E8524B" w:rsidRPr="00222AB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22AB9" w:rsidRDefault="0067367B" w:rsidP="00DA29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222AB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67367B" w:rsidRPr="00222AB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22AB9" w:rsidTr="00F32D34">
        <w:tc>
          <w:tcPr>
            <w:tcW w:w="846" w:type="dxa"/>
          </w:tcPr>
          <w:p w:rsidR="00E8524B" w:rsidRPr="00222AB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22AB9" w:rsidRDefault="0067367B" w:rsidP="00DA29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222AB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สำเนาใบอนุญาตตามกฎหมายว่าด้วยการควบคุมอาคาร </w:t>
            </w: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หรือใบอนุญาตตามกฎหมายอื่นที่เกี่ยวข้อง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D618B4" w:rsidRDefault="00CD595C" w:rsidP="00D618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595C" w:rsidRPr="00222AB9" w:rsidRDefault="00E8524B" w:rsidP="00D6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67367B" w:rsidRPr="00222AB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222AB9" w:rsidTr="00F32D34">
        <w:tc>
          <w:tcPr>
            <w:tcW w:w="846" w:type="dxa"/>
          </w:tcPr>
          <w:p w:rsidR="00E8524B" w:rsidRPr="00222AB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22AB9" w:rsidRDefault="0067367B" w:rsidP="00DA29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222AB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67367B" w:rsidRPr="00222AB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22AB9" w:rsidTr="00F32D34">
        <w:tc>
          <w:tcPr>
            <w:tcW w:w="846" w:type="dxa"/>
          </w:tcPr>
          <w:p w:rsidR="00E8524B" w:rsidRPr="00222AB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22AB9" w:rsidRDefault="0067367B" w:rsidP="00DA29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222AB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67367B" w:rsidRPr="00222AB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22AB9" w:rsidTr="00F32D34">
        <w:tc>
          <w:tcPr>
            <w:tcW w:w="846" w:type="dxa"/>
          </w:tcPr>
          <w:p w:rsidR="00E8524B" w:rsidRPr="00222AB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22AB9" w:rsidRDefault="0067367B" w:rsidP="00DA29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222AB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67367B" w:rsidRPr="00222AB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22AB9" w:rsidTr="00F32D34">
        <w:tc>
          <w:tcPr>
            <w:tcW w:w="846" w:type="dxa"/>
          </w:tcPr>
          <w:p w:rsidR="00E8524B" w:rsidRPr="00222AB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22AB9" w:rsidRDefault="0067367B" w:rsidP="00DA29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222AB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22AB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22AB9" w:rsidRDefault="008B372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22AB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67367B" w:rsidRPr="00222AB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222AB9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222AB9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5074"/>
        <w:gridCol w:w="3260"/>
      </w:tblGrid>
      <w:tr w:rsidR="00CD595C" w:rsidRPr="00222AB9" w:rsidTr="00F32D3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22AB9" w:rsidRDefault="00CD595C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CD595C" w:rsidRPr="00222AB9" w:rsidRDefault="00CD595C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D595C" w:rsidRPr="00222AB9" w:rsidRDefault="00CD595C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C47BF4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อัตราค่าธรรมเนียมในการออกใบอนุญาตประกอบกิจการรับขน หรือกำจัดสิ่งปฏิกูลและมูลฝอยโดยทำเป็น ธุรกิจหรือประโยชน์ตอบแทนด้วยการคิดค่าบริการ</w:t>
            </w:r>
          </w:p>
          <w:p w:rsidR="00C47BF4" w:rsidRPr="00F32D34" w:rsidRDefault="001C306C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="00812105"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="00812105"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รับทำการเก็บ ขนสิ่งปฏิกูลและมูลฝอย</w:t>
            </w:r>
          </w:p>
          <w:p w:rsidR="00C47BF4" w:rsidRPr="00222AB9" w:rsidRDefault="001A5925" w:rsidP="00F32D34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4,000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071036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อัตราค่าธรรมเนียมในการออกใบอนุญาตประกอบกิจการรับขน หรือกำจัดสิ่งปฏิกูลและมูลฝอยโดยทำเป็น ธุรกิจหรือประโยชน์ตอบแทนด้วยการคิดค่าบริการ </w:t>
            </w:r>
          </w:p>
          <w:p w:rsidR="00CD595C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รับทำการกำจัดสิ่งปฏิกูลและมูลฝอย</w:t>
            </w:r>
          </w:p>
          <w:p w:rsidR="001A5925" w:rsidRPr="00222AB9" w:rsidRDefault="00071036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4,000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071036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อัตราค่าธรรมเนียมในการออกใบอนุญาตประกอบกิจการรับขน หรือกำจัดสิ่งปฏิกูลและมูลฝอยโดยทำเป็น ธุรกิจหรือประโยชน์ตอบแทนด้วยการคิดค่าบริการ</w:t>
            </w:r>
          </w:p>
          <w:p w:rsidR="00CD595C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ให้บริการสุขาชั่วคราว</w:t>
            </w:r>
          </w:p>
          <w:p w:rsidR="001A5925" w:rsidRPr="00222AB9" w:rsidRDefault="00071036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1,000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071036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อัตราค่าธรรมเนียมในการออกใบอนุญาตประกอบกิจการรับขน หรือกำจัดสิ่งปฏิกูลและมูลฝอยโดยทำเป็น ธุรกิจหรือประโยชน์ตอบแทนด้วยการคิดค่าบริการ</w:t>
            </w:r>
          </w:p>
          <w:p w:rsidR="00CD595C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ให้บริการตั้งห้องสุขาภิบาลชั่วคราว</w:t>
            </w:r>
          </w:p>
          <w:p w:rsidR="001A5925" w:rsidRPr="00222AB9" w:rsidRDefault="00071036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1,000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C47BF4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CD595C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ค่าเก็บและขนอุจจาระหรือสิ่งปฏิกูลครั้งหนึ่งๆ ลูกบาศก์เมตรแรกหรือไม่ถึงลูกบาศก์เมตรแรกหรือไม่ถึงลูกบาศก์เมตรละ   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ab/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ab/>
            </w:r>
          </w:p>
          <w:p w:rsidR="00F32D34" w:rsidRPr="00222AB9" w:rsidRDefault="00071036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250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C47BF4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C47BF4" w:rsidRPr="00F32D34" w:rsidRDefault="00F32D34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ค่าเก็บและขนอุจจาระหรือสิ่งปฏิกูลครั้งหนึ่งๆ ลูกบาศก์เมตรแรกหรือไม่ถึงลูกบาศก์เมตรแรกหรือไม่ถึงลูกบาศก์เมตรละ</w:t>
            </w:r>
            <w:r w:rsidR="00C47BF4" w:rsidRPr="00F32D3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250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1A5925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ลูกบาศก์เมตรต่อไป  ลูกบาศก์เมตรละ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ab/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ab/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br/>
            </w:r>
            <w:r w:rsidR="00071036" w:rsidRPr="00F32D34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1A5925" w:rsidRPr="00F32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C47BF4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1C306C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ค่าเก็บและขนอุจจาระหรือสิ่งปฏิกูลครั้งหนึ่งๆ ลูกบาศก์เมตรแรกหรือไม่ถึงลูกบาศก์เมตรแรกหรือไม่ถึงลูกบาศก์เมตรละ </w:t>
            </w:r>
            <w:r w:rsidR="00F32D34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C47BF4" w:rsidRPr="00F32D3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๒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50</w:t>
            </w:r>
            <w:r w:rsidR="001C306C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47BF4" w:rsidRPr="00F32D34" w:rsidRDefault="00812105" w:rsidP="00F32D3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ลูกบาศก์เมตรต่อไป  ลูกบาศก์เมตรละ</w:t>
            </w:r>
            <w:r w:rsidR="00C47BF4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150</w:t>
            </w:r>
            <w:r w:rsidR="00071036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071036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เศษไม่ถึ</w:t>
            </w:r>
            <w:r w:rsidR="00F32D34"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softHyphen/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งครึ่งลูกบาศก์เมตรหรือเกินครึ่งลูกบาศก์เมตรให้คิดเท่ากับหนึ่งลูกบาศก์เมตร ลูกบาศก์เมตรละ</w:t>
            </w:r>
            <w:r w:rsidR="00071036" w:rsidRPr="00F32D34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1A5925" w:rsidRPr="00F32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5519EC" w:rsidRPr="00222AB9" w:rsidRDefault="005519EC" w:rsidP="001C306C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C47BF4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071036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ค่าเก็บและขนมูลฝอยประจำเดือนที่มีปริมาณมูลฝอยวันหนึ่งไม่เกิน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ลิตร</w:t>
            </w:r>
            <w:r w:rsidR="00C47BF4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1A5925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วันหนึ่งไม่เกิน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20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เดือนละ </w:t>
            </w:r>
          </w:p>
          <w:p w:rsidR="005519EC" w:rsidRPr="00222AB9" w:rsidRDefault="005519EC" w:rsidP="00071036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071036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  <w:r w:rsidR="00071036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ค่าเก็บและขนมูลฝอยประจำเดือนที่มีปริมาณมูลฝอยวันหนึ่งไม่เกิน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ลิตร </w:t>
            </w:r>
          </w:p>
          <w:p w:rsidR="00DA2902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วันหนึ่งเกิน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 20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แต่ไม่เกิน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40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ลิตร เดือนละ</w:t>
            </w:r>
          </w:p>
          <w:p w:rsidR="001A5925" w:rsidRPr="00222AB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DA2902" w:rsidRPr="00F32D34" w:rsidRDefault="00F32D34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ค่าเก็บและขนมูลฝอยประจำเดือนที่มีปริมาณมูลฝอยวันหนึ่งไม่เกิน  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ลิตร </w:t>
            </w:r>
          </w:p>
          <w:p w:rsidR="00DA2902" w:rsidRDefault="00812105" w:rsidP="00F32D34">
            <w:pPr>
              <w:spacing w:before="240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40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แต่ไม่เกิน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60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ลิตร เดือนละ</w:t>
            </w:r>
          </w:p>
          <w:p w:rsidR="001A5925" w:rsidRDefault="001A5925" w:rsidP="00DF19F7">
            <w:pPr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</w:p>
          <w:p w:rsidR="00F32D34" w:rsidRPr="00222AB9" w:rsidRDefault="00F32D34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ค่าเก็บและขนมูลฝอยประจำเดือนที่มีปริมาณมูลฝอยวันหนึ่งไม่เกิน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ลิตร</w:t>
            </w:r>
          </w:p>
          <w:p w:rsidR="00DA2902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วันหนึ่งเกิน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60</w:t>
            </w:r>
            <w:r w:rsidR="00DA2902" w:rsidRPr="00F32D34"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แต่ไม่เกิน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80</w:t>
            </w:r>
            <w:r w:rsidR="00DA2902" w:rsidRPr="00F32D34"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ลิตร  เดือนละ</w:t>
            </w:r>
          </w:p>
          <w:p w:rsidR="001A5925" w:rsidRPr="00222AB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ค่าเก็บและขนมูลฝอยประจำเดือนที่มีปริมาณมูลฝอยวันหนึ่งไม่เกิน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ลิตร</w:t>
            </w:r>
          </w:p>
          <w:p w:rsidR="00DA2902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วันหนึ่งเกิน 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80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แต่ไม่เกิน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100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ลิตร   เดือนละ</w:t>
            </w:r>
          </w:p>
          <w:p w:rsidR="00DA2902" w:rsidRPr="00222AB9" w:rsidRDefault="00DA2902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F32D34" w:rsidRDefault="00812105" w:rsidP="00224397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13</w:t>
            </w:r>
            <w:r w:rsidRPr="00F32D34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ค่าเก็บและขนมูลฝอยประจำเดือนที่มีปริมาณมูลฝอยวันหนึ่งไม่เกิน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ลิตร</w:t>
            </w:r>
          </w:p>
          <w:p w:rsidR="00DA2902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100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แต่ไม่เกิน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200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ลิตร  เดือนละ</w:t>
            </w:r>
          </w:p>
          <w:p w:rsidR="001A5925" w:rsidRPr="00F32D34" w:rsidRDefault="001A5925" w:rsidP="00DF19F7">
            <w:pP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</w:pPr>
            <w:r w:rsidRPr="00F32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ค่าเก็บและขนมูลฝอยประจำเดือนที่มีปริมาณมูลฝอยวันหนึ่งไม่เกิน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ลิตร</w:t>
            </w:r>
          </w:p>
          <w:p w:rsid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200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แต่ไม่เกิน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300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ลิตร  เดือนล</w:t>
            </w:r>
            <w:r w:rsidR="00F32D34"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sz w:val="32"/>
                <w:szCs w:val="32"/>
                <w:cs/>
              </w:rPr>
              <w:t>ะ</w:t>
            </w:r>
          </w:p>
          <w:p w:rsidR="001A5925" w:rsidRPr="00F32D34" w:rsidRDefault="00812105" w:rsidP="00F32D34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DA2902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ค่าเก็บและขนมูลฝอยประจำเดือนที่มีปริมาณมูลฝอยวันหนึ่งไม่เกิน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ลิตร </w:t>
            </w:r>
          </w:p>
          <w:p w:rsidR="00CD595C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="00DA2902"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วันหนึ่งเกิน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300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แต่ไม่เกิน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400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ลิตร  เดือน</w:t>
            </w:r>
            <w:r w:rsidRPr="00222AB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ละ </w:t>
            </w:r>
          </w:p>
          <w:p w:rsidR="001A5925" w:rsidRPr="00222AB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B31049" w:rsidRPr="00F32D34" w:rsidRDefault="00F32D34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ค่าเก็บและขนมูลฝอยประจำเดือนที่มีปริมาณมูลฝอยวันหนึ่งไม่เกิน  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="00812105"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ลิตร </w:t>
            </w:r>
          </w:p>
          <w:p w:rsidR="001A5925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sz w:val="32"/>
                <w:szCs w:val="32"/>
                <w:cs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400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ลิตร แต่ไม่เกิน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500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ลิตร เดือนละ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ค่าเก็บและขนขยะมูลฝอยประจำเดือนที่มีปริมาณมูลฝอยวันหนึ่งเกิน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ลิตรขึ้นไป </w:t>
            </w:r>
          </w:p>
          <w:p w:rsidR="00B31049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วันหนึ่งไม่เกิน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1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ลูกบาศก์เมตร เดือนละ</w:t>
            </w:r>
          </w:p>
          <w:p w:rsidR="001A5925" w:rsidRPr="00222AB9" w:rsidRDefault="00B31049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ค่าเก็บและขนขยะมูลฝอยประจำเดือนที่มีปริมาณมูลฝอยวันหนึ่งเกิน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ลิตรขึ้นไป</w:t>
            </w:r>
          </w:p>
          <w:p w:rsidR="00B31049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วันหนึ่งเกิน 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1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ลูกบาศก์เมตร ค่าเก็บและขนทุกๆ</w:t>
            </w:r>
          </w:p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ลูกบาศก์เมตรหรือเศษของลูกบาศก์เมตร</w:t>
            </w:r>
            <w:r w:rsidR="00B31049" w:rsidRPr="00F32D34"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เดือนละ</w:t>
            </w:r>
          </w:p>
          <w:p w:rsidR="001A5925" w:rsidRPr="00222AB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ค่าเก็บและขนขยะมูลฝอยเป็นครั้งคราวหนึ่งๆ</w:t>
            </w:r>
          </w:p>
          <w:p w:rsidR="003D4ECB" w:rsidRPr="00222AB9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1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ลูกบาศก์เมตร ครั้งละ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ab/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ค่าเก็บและขนขยะมูลฝอยเป็นครั้งคราวหนึ่งๆ </w:t>
            </w:r>
          </w:p>
          <w:p w:rsidR="001A5925" w:rsidRPr="00222AB9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เกิน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1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ลูกบาศก์เมตร ค่าเก็บและขนทุกๆ ลูกบาศก์เมตร หรือเศษของลูกบาศก์เมตร ลูกบาศก์เมตร</w:t>
            </w:r>
            <w:r w:rsidR="001A5925"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ค่าเก็บขยะมูลฝอยประจำเดือนสำหรับตลาดโรงงานอุตสาหกรรม หรือสถานที่ซึ่งมีขยะมูลฝอยมาก</w:t>
            </w:r>
          </w:p>
          <w:p w:rsidR="00B31049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วันหนึ่งไม่เกิน </w:t>
            </w:r>
            <w:r w:rsidRPr="00F32D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32D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ลูกบาศก์เมตร เดือนละ</w:t>
            </w:r>
          </w:p>
          <w:p w:rsidR="001A5925" w:rsidRPr="00222AB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2AB9" w:rsidTr="00F32D34">
        <w:tc>
          <w:tcPr>
            <w:tcW w:w="846" w:type="dxa"/>
          </w:tcPr>
          <w:p w:rsidR="00CD595C" w:rsidRPr="00222AB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อัตราค่าเก็บขนสิ่งปฏิกูลและขยะมูลฝอย มาตรา </w:t>
            </w: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</w:rPr>
              <w:t>20 (4)</w:t>
            </w:r>
          </w:p>
          <w:p w:rsidR="00B31049" w:rsidRPr="00F32D34" w:rsidRDefault="00812105" w:rsidP="004D7C7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32D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ค่าเก็บขยะมูลฝอยประจำเดือนสำหรับตลาดโรงงานอุตสาหกรรม หรือสถานที่ซึ่งมีขยะมูลฝอยมาก</w:t>
            </w:r>
          </w:p>
          <w:p w:rsidR="001A5925" w:rsidRPr="00F32D34" w:rsidRDefault="00812105" w:rsidP="00F32D3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</w:pP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 xml:space="preserve">วันหนึ่งไม่เกิน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 xml:space="preserve">1 </w:t>
            </w:r>
            <w:r w:rsidRPr="00F32D34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  <w:cs/>
              </w:rPr>
              <w:t>ลูกบาศก์เมตร ค่าเก็บขนทุกๆ ลูกบาศก์เมตร หรือเศษของลูกบาศก์เมตร เดือนละ</w:t>
            </w:r>
          </w:p>
        </w:tc>
        <w:tc>
          <w:tcPr>
            <w:tcW w:w="3260" w:type="dxa"/>
          </w:tcPr>
          <w:p w:rsidR="00812105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22AB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AB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22AB9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222AB9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222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222AB9" w:rsidTr="00B3104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22AB9" w:rsidRDefault="000B2BF5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222AB9" w:rsidRDefault="000B2BF5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22AB9" w:rsidTr="00B31049">
        <w:tc>
          <w:tcPr>
            <w:tcW w:w="846" w:type="dxa"/>
          </w:tcPr>
          <w:p w:rsidR="000B2BF5" w:rsidRPr="00222AB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222AB9" w:rsidRDefault="00E73DC4" w:rsidP="005C5F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สำนักงานปลัดองค์การบริหารส่วนตำบลไสหร้า อำเภอฉวาง  จังหวัดนครศรีธรรมราช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0-7533-4236</w:t>
            </w:r>
          </w:p>
          <w:p w:rsidR="001A5925" w:rsidRPr="00222AB9" w:rsidRDefault="001A5925" w:rsidP="005C5FBE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ถ้าการให้บริการไม่เป็นไปตามข้อตกลงที่ระบุไว้ข้างต้น สามารถติดต่อเพื่อร้องเรียน  คัดค้านได้ที่ สำนักงานปลัด องค์การบริหารส่วนตำบลไสหร้า อำเภอฉวาง  จังหวัดนครศรีธรรมราช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  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22AB9" w:rsidTr="00B31049">
        <w:tc>
          <w:tcPr>
            <w:tcW w:w="846" w:type="dxa"/>
          </w:tcPr>
          <w:p w:rsidR="000B2BF5" w:rsidRPr="00222AB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222AB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22AB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049" w:rsidRDefault="00B3104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049" w:rsidRDefault="00B3104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p w:rsidR="00D57033" w:rsidRPr="00222AB9" w:rsidRDefault="00D57033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222AB9" w:rsidTr="00B3104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22AB9" w:rsidRDefault="000B2BF5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222AB9" w:rsidRDefault="000B2BF5" w:rsidP="00D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222AB9" w:rsidTr="00B31049">
        <w:tc>
          <w:tcPr>
            <w:tcW w:w="846" w:type="dxa"/>
          </w:tcPr>
          <w:p w:rsidR="000B2BF5" w:rsidRPr="00222AB9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222AB9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222AB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033" w:rsidRPr="00222AB9" w:rsidRDefault="00D5703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222AB9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B31049" w:rsidRDefault="00527864" w:rsidP="00D57033">
      <w:pPr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การแจ้งผลการพิจารณา</w:t>
      </w:r>
    </w:p>
    <w:p w:rsidR="00B31049" w:rsidRDefault="00527864" w:rsidP="00D57033">
      <w:pPr>
        <w:spacing w:before="240" w:after="0" w:line="240" w:lineRule="auto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</w:rPr>
        <w:t>19.1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ครั้งๆ ละไม่เกิน 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</w:p>
    <w:p w:rsidR="00D57033" w:rsidRDefault="00527864" w:rsidP="00B31049">
      <w:pPr>
        <w:spacing w:after="0" w:line="240" w:lineRule="auto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19.2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222AB9">
        <w:rPr>
          <w:rFonts w:ascii="TH SarabunIT๙" w:hAnsi="TH SarabunIT๙" w:cs="TH SarabunIT๙"/>
          <w:noProof/>
          <w:sz w:val="32"/>
          <w:szCs w:val="32"/>
        </w:rPr>
        <w:t>.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222AB9">
        <w:rPr>
          <w:rFonts w:ascii="TH SarabunIT๙" w:hAnsi="TH SarabunIT๙" w:cs="TH SarabunIT๙"/>
          <w:noProof/>
          <w:sz w:val="32"/>
          <w:szCs w:val="32"/>
        </w:rPr>
        <w:t>.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222AB9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222AB9">
        <w:rPr>
          <w:rFonts w:ascii="TH SarabunIT๙" w:hAnsi="TH SarabunIT๙" w:cs="TH SarabunIT๙"/>
          <w:noProof/>
          <w:sz w:val="32"/>
          <w:szCs w:val="32"/>
          <w:cs/>
        </w:rPr>
        <w:t>ทราบทุกครั้ง</w:t>
      </w:r>
    </w:p>
    <w:p w:rsidR="00D57033" w:rsidRDefault="00D57033" w:rsidP="00B31049">
      <w:pPr>
        <w:spacing w:after="0" w:line="240" w:lineRule="auto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:rsidR="00D57033" w:rsidRDefault="00D57033" w:rsidP="00B31049">
      <w:pPr>
        <w:spacing w:after="0" w:line="240" w:lineRule="auto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:rsidR="00D30394" w:rsidRPr="00222AB9" w:rsidRDefault="00D57033" w:rsidP="00B3104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.6pt;margin-top:-13.05pt;width:457.45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A2902" w:rsidRPr="0098514A" w:rsidRDefault="00DA2902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527864" w:rsidRPr="00222AB9">
        <w:rPr>
          <w:rFonts w:ascii="TH SarabunIT๙" w:hAnsi="TH SarabunIT๙" w:cs="TH SarabunIT๙"/>
          <w:noProof/>
          <w:sz w:val="32"/>
          <w:szCs w:val="32"/>
        </w:rPr>
        <w:br/>
      </w:r>
      <w:r w:rsidR="00D30394"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D30394" w:rsidRPr="00222A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30394" w:rsidRPr="00222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222AB9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การขอใบอนุญาตประกอบกิจการรับทำการกำจัดสิ่งปฏิกูล</w:t>
      </w:r>
      <w:r w:rsidR="007B7ED7" w:rsidRPr="00222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222AB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222AB9">
        <w:rPr>
          <w:rFonts w:ascii="TH SarabunIT๙" w:hAnsi="TH SarabunIT๙" w:cs="TH SarabunIT๙"/>
          <w:sz w:val="32"/>
          <w:szCs w:val="32"/>
        </w:rPr>
        <w:t>:</w:t>
      </w:r>
      <w:r w:rsidRPr="00222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กรมอนามัย </w:t>
      </w:r>
      <w:r w:rsidR="00B31049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B31049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222A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</w:p>
    <w:p w:rsidR="00D30394" w:rsidRPr="00B31049" w:rsidRDefault="00B31049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</w:t>
      </w:r>
      <w:r w:rsidR="00310B8F" w:rsidRPr="00222AB9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222AB9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222AB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222AB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222AB9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222AB9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222AB9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222AB9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222AB9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222AB9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22AB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222AB9" w:rsidTr="009F08E4">
        <w:tc>
          <w:tcPr>
            <w:tcW w:w="10070" w:type="dxa"/>
          </w:tcPr>
          <w:p w:rsidR="00357B89" w:rsidRPr="00222AB9" w:rsidRDefault="00357B89" w:rsidP="00B310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6E0B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2550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22AB9" w:rsidTr="009F08E4">
        <w:tc>
          <w:tcPr>
            <w:tcW w:w="10070" w:type="dxa"/>
          </w:tcPr>
          <w:p w:rsidR="00357B89" w:rsidRPr="00222AB9" w:rsidRDefault="00357B89" w:rsidP="00B310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222AB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22AB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222A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222AB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222A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22AB9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222AB9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222AB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222AB9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97500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22A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222AB9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222AB9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222AB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6E0BE3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222AB9">
        <w:rPr>
          <w:rFonts w:ascii="TH SarabunIT๙" w:hAnsi="TH SarabunIT๙" w:cs="TH SarabunIT๙"/>
          <w:noProof/>
          <w:sz w:val="32"/>
          <w:szCs w:val="32"/>
        </w:rPr>
        <w:t>2535</w:t>
      </w: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22AB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222AB9">
        <w:rPr>
          <w:rFonts w:ascii="TH SarabunIT๙" w:hAnsi="TH SarabunIT๙" w:cs="TH SarabunIT๙"/>
          <w:noProof/>
          <w:sz w:val="32"/>
          <w:szCs w:val="32"/>
        </w:rPr>
        <w:t>30</w:t>
      </w:r>
      <w:r w:rsidR="009750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4B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:rsidR="005C5FBE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22AB9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222A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222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222AB9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การขอใบอนุญาตประกอบกิจการรับทำการกำจัดสิ่งปฏิกูล </w:t>
      </w:r>
    </w:p>
    <w:p w:rsidR="00D30394" w:rsidRDefault="005C5FBE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</w:t>
      </w:r>
      <w:r w:rsidR="002F5480" w:rsidRPr="00222AB9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องค์การบริหารส่วนตำบลไสหร้า อำเภอฉวาง จังหวัดนครศรีธรรมราช</w:t>
      </w:r>
    </w:p>
    <w:p w:rsidR="00DC7C15" w:rsidRDefault="00DC7C15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049" w:rsidRPr="00222AB9" w:rsidRDefault="00B31049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30394" w:rsidRPr="00222AB9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22AB9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222AB9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22AB9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222AB9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222AB9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222AB9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222AB9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222AB9" w:rsidSect="00222AB9">
      <w:pgSz w:w="12240" w:h="15840"/>
      <w:pgMar w:top="1701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1036"/>
    <w:rsid w:val="00081011"/>
    <w:rsid w:val="00094217"/>
    <w:rsid w:val="0009545E"/>
    <w:rsid w:val="000A00DA"/>
    <w:rsid w:val="000B2BF5"/>
    <w:rsid w:val="000E5F48"/>
    <w:rsid w:val="0018011C"/>
    <w:rsid w:val="001853FF"/>
    <w:rsid w:val="001A5925"/>
    <w:rsid w:val="001C306C"/>
    <w:rsid w:val="00222AB9"/>
    <w:rsid w:val="00224397"/>
    <w:rsid w:val="002414B5"/>
    <w:rsid w:val="00261ADD"/>
    <w:rsid w:val="00282033"/>
    <w:rsid w:val="002D5CE3"/>
    <w:rsid w:val="002F5480"/>
    <w:rsid w:val="00310762"/>
    <w:rsid w:val="00310B8F"/>
    <w:rsid w:val="00357B89"/>
    <w:rsid w:val="003A318D"/>
    <w:rsid w:val="003D4ECB"/>
    <w:rsid w:val="004B1671"/>
    <w:rsid w:val="004D7C74"/>
    <w:rsid w:val="00513AE8"/>
    <w:rsid w:val="00527864"/>
    <w:rsid w:val="00541FF4"/>
    <w:rsid w:val="005519EC"/>
    <w:rsid w:val="00583B9C"/>
    <w:rsid w:val="00586D86"/>
    <w:rsid w:val="005C5FBE"/>
    <w:rsid w:val="00606261"/>
    <w:rsid w:val="00646D41"/>
    <w:rsid w:val="0065732E"/>
    <w:rsid w:val="0067367B"/>
    <w:rsid w:val="00677D25"/>
    <w:rsid w:val="00695FA2"/>
    <w:rsid w:val="006E0BE3"/>
    <w:rsid w:val="00727E67"/>
    <w:rsid w:val="007B7ED7"/>
    <w:rsid w:val="008003A4"/>
    <w:rsid w:val="00812105"/>
    <w:rsid w:val="00815F25"/>
    <w:rsid w:val="00845C34"/>
    <w:rsid w:val="008B372D"/>
    <w:rsid w:val="008B4E9A"/>
    <w:rsid w:val="008D6120"/>
    <w:rsid w:val="00974646"/>
    <w:rsid w:val="0097500E"/>
    <w:rsid w:val="009A04E3"/>
    <w:rsid w:val="009F08E4"/>
    <w:rsid w:val="00A3213F"/>
    <w:rsid w:val="00A36052"/>
    <w:rsid w:val="00A64691"/>
    <w:rsid w:val="00AC54CE"/>
    <w:rsid w:val="00B31049"/>
    <w:rsid w:val="00B4081B"/>
    <w:rsid w:val="00B424FF"/>
    <w:rsid w:val="00B86199"/>
    <w:rsid w:val="00C14D7A"/>
    <w:rsid w:val="00C46545"/>
    <w:rsid w:val="00C47BF4"/>
    <w:rsid w:val="00CA3FE9"/>
    <w:rsid w:val="00CC02C2"/>
    <w:rsid w:val="00CD595C"/>
    <w:rsid w:val="00D12D76"/>
    <w:rsid w:val="00D30394"/>
    <w:rsid w:val="00D57033"/>
    <w:rsid w:val="00D618B4"/>
    <w:rsid w:val="00D75D5F"/>
    <w:rsid w:val="00DA2902"/>
    <w:rsid w:val="00DC7C15"/>
    <w:rsid w:val="00DD25BE"/>
    <w:rsid w:val="00DF19F7"/>
    <w:rsid w:val="00E269AE"/>
    <w:rsid w:val="00E73DC4"/>
    <w:rsid w:val="00E8524B"/>
    <w:rsid w:val="00EC3F3C"/>
    <w:rsid w:val="00F134F4"/>
    <w:rsid w:val="00F32D3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A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2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2A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A1E1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82B95"/>
    <w:rsid w:val="00E06140"/>
    <w:rsid w:val="00E56B33"/>
    <w:rsid w:val="00E854E6"/>
    <w:rsid w:val="00F2648F"/>
    <w:rsid w:val="00F8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7602-8E44-45E3-974D-B3AB826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1920</Words>
  <Characters>10948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11</cp:revision>
  <dcterms:created xsi:type="dcterms:W3CDTF">2015-10-09T08:42:00Z</dcterms:created>
  <dcterms:modified xsi:type="dcterms:W3CDTF">2015-10-26T03:24:00Z</dcterms:modified>
</cp:coreProperties>
</file>