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B713BC" w:rsidP="001B6F2D">
      <w:pPr>
        <w:tabs>
          <w:tab w:val="left" w:pos="2279"/>
        </w:tabs>
        <w:jc w:val="center"/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-377190</wp:posOffset>
            </wp:positionV>
            <wp:extent cx="1162050" cy="1143000"/>
            <wp:effectExtent l="19050" t="0" r="0" b="0"/>
            <wp:wrapNone/>
            <wp:docPr id="20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ind w:right="-694"/>
        <w:jc w:val="center"/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53366F" w:rsidRDefault="001B6F2D" w:rsidP="0053366F">
      <w:pPr>
        <w:pStyle w:val="1"/>
        <w:spacing w:before="240"/>
        <w:jc w:val="center"/>
        <w:rPr>
          <w:rFonts w:cs="TH SarabunIT๙"/>
          <w:cs/>
        </w:rPr>
      </w:pPr>
      <w:r w:rsidRPr="0053366F">
        <w:rPr>
          <w:rFonts w:cs="TH SarabunIT๙"/>
          <w:cs/>
        </w:rPr>
        <w:t>ประกาศองค์การบริหารส่วนตำบล</w:t>
      </w:r>
      <w:r w:rsidR="00AC1875">
        <w:rPr>
          <w:rFonts w:cs="TH SarabunIT๙" w:hint="cs"/>
          <w:cs/>
        </w:rPr>
        <w:t>ไสหร้า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</w:rPr>
      </w:pPr>
      <w:r w:rsidRPr="0053366F">
        <w:rPr>
          <w:rFonts w:ascii="TH SarabunIT๙" w:hAnsi="TH SarabunIT๙" w:cs="TH SarabunIT๙"/>
          <w:sz w:val="36"/>
          <w:szCs w:val="36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1B6F2D" w:rsidRPr="0053366F" w:rsidRDefault="001B6F2D" w:rsidP="0053366F">
      <w:pPr>
        <w:jc w:val="center"/>
        <w:rPr>
          <w:rFonts w:ascii="TH SarabunIT๙" w:hAnsi="TH SarabunIT๙" w:cs="TH SarabunIT๙"/>
          <w:sz w:val="36"/>
          <w:szCs w:val="36"/>
        </w:rPr>
      </w:pPr>
      <w:r w:rsidRPr="0053366F">
        <w:rPr>
          <w:rFonts w:ascii="TH SarabunIT๙" w:hAnsi="TH SarabunIT๙" w:cs="TH SarabunIT๙" w:hint="cs"/>
          <w:sz w:val="36"/>
          <w:szCs w:val="36"/>
          <w:cs/>
        </w:rPr>
        <w:t>ประจำ</w:t>
      </w:r>
      <w:r w:rsidRPr="0053366F">
        <w:rPr>
          <w:rFonts w:ascii="TH SarabunIT๙" w:hAnsi="TH SarabunIT๙" w:cs="TH SarabunIT๙"/>
          <w:sz w:val="36"/>
          <w:szCs w:val="36"/>
          <w:cs/>
        </w:rPr>
        <w:t>ปีงบประมาณ</w:t>
      </w:r>
      <w:r w:rsidRPr="0053366F">
        <w:rPr>
          <w:rFonts w:ascii="TH SarabunIT๙" w:hAnsi="TH SarabunIT๙" w:cs="TH SarabunIT๙" w:hint="cs"/>
          <w:sz w:val="36"/>
          <w:szCs w:val="36"/>
          <w:cs/>
        </w:rPr>
        <w:t xml:space="preserve"> พ.ศ. ๒๕</w:t>
      </w:r>
      <w:r w:rsidR="00AC1875">
        <w:rPr>
          <w:rFonts w:ascii="TH SarabunIT๙" w:hAnsi="TH SarabunIT๙" w:cs="TH SarabunIT๙"/>
          <w:sz w:val="36"/>
          <w:szCs w:val="36"/>
        </w:rPr>
        <w:t>61</w:t>
      </w:r>
      <w:r w:rsidRPr="0053366F">
        <w:rPr>
          <w:rFonts w:ascii="TH SarabunIT๙" w:hAnsi="TH SarabunIT๙" w:cs="TH SarabunIT๙"/>
          <w:sz w:val="36"/>
          <w:szCs w:val="36"/>
          <w:cs/>
        </w:rPr>
        <w:t xml:space="preserve"> – </w:t>
      </w:r>
      <w:r w:rsidRPr="0053366F">
        <w:rPr>
          <w:rFonts w:ascii="TH SarabunIT๙" w:hAnsi="TH SarabunIT๙" w:cs="TH SarabunIT๙" w:hint="cs"/>
          <w:sz w:val="36"/>
          <w:szCs w:val="36"/>
          <w:cs/>
        </w:rPr>
        <w:t>๒๕</w:t>
      </w:r>
      <w:r w:rsidRPr="0053366F">
        <w:rPr>
          <w:rFonts w:ascii="TH SarabunIT๙" w:hAnsi="TH SarabunIT๙" w:cs="TH SarabunIT๙"/>
          <w:sz w:val="36"/>
          <w:szCs w:val="36"/>
        </w:rPr>
        <w:t>6</w:t>
      </w:r>
      <w:r w:rsidR="00AC1875">
        <w:rPr>
          <w:rFonts w:ascii="TH SarabunIT๙" w:hAnsi="TH SarabunIT๙" w:cs="TH SarabunIT๙"/>
          <w:sz w:val="36"/>
          <w:szCs w:val="36"/>
        </w:rPr>
        <w:t>3</w:t>
      </w:r>
    </w:p>
    <w:p w:rsidR="001B6F2D" w:rsidRPr="00B5030C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ตุลาคม 25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25๖๑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25๖๑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</w:t>
      </w:r>
      <w:r w:rsidR="00E95CCD">
        <w:rPr>
          <w:rFonts w:ascii="TH SarabunIT๙" w:hAnsi="TH SarabunIT๙" w:cs="TH SarabunIT๙" w:hint="cs"/>
          <w:sz w:val="32"/>
          <w:szCs w:val="32"/>
          <w:cs/>
        </w:rPr>
        <w:t xml:space="preserve">25๖๑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มาบยางพร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ปลวกแดง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ระยอง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มาบยางพร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26436A"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53366F" w:rsidRDefault="0026436A" w:rsidP="001B6F2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265430</wp:posOffset>
            </wp:positionV>
            <wp:extent cx="1304925" cy="1019175"/>
            <wp:effectExtent l="19050" t="0" r="9525" b="0"/>
            <wp:wrapNone/>
            <wp:docPr id="2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1B6F2D">
        <w:rPr>
          <w:rFonts w:ascii="TH SarabunIT๙" w:hAnsi="TH SarabunIT๙" w:cs="TH SarabunIT๙" w:hint="cs"/>
          <w:sz w:val="32"/>
          <w:szCs w:val="32"/>
          <w:cs/>
        </w:rPr>
        <w:tab/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1B6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1B6F2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B6F2D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1B6F2D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B6F2D" w:rsidRPr="0053366F" w:rsidRDefault="001B6F2D" w:rsidP="001B6F2D">
      <w:pPr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  <w:r w:rsidRPr="0053366F">
        <w:rPr>
          <w:rFonts w:ascii="TH SarabunIT๙" w:hAnsi="TH SarabunIT๙" w:cs="TH SarabunIT๙"/>
          <w:sz w:val="32"/>
          <w:szCs w:val="32"/>
          <w:cs/>
        </w:rPr>
        <w:tab/>
      </w:r>
    </w:p>
    <w:p w:rsidR="00E13363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</w:p>
    <w:p w:rsidR="001B6F2D" w:rsidRPr="0053366F" w:rsidRDefault="001B6F2D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  <w:r w:rsidRPr="005336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6436A" w:rsidRPr="000F6C72" w:rsidRDefault="0026436A" w:rsidP="0026436A">
      <w:pPr>
        <w:tabs>
          <w:tab w:val="left" w:pos="1425"/>
        </w:tabs>
        <w:spacing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นายไพโรจน์  สุดใจ</w:t>
      </w:r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26436A" w:rsidRPr="000F6C72" w:rsidRDefault="0026436A" w:rsidP="0026436A">
      <w:pPr>
        <w:tabs>
          <w:tab w:val="left" w:pos="1425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นายกองค์การบริหารส่วนตำบลไสหร้า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220FED" w:rsidRDefault="001B6F2D" w:rsidP="001B6F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6F2D" w:rsidRP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19FF" w:rsidRPr="009019FF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1B6F2D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AC1875">
        <w:rPr>
          <w:rFonts w:ascii="TH SarabunIT๙" w:hAnsi="TH SarabunIT๙" w:cs="TH SarabunIT๙" w:hint="cs"/>
          <w:b/>
          <w:bCs/>
          <w:sz w:val="36"/>
          <w:szCs w:val="36"/>
          <w:cs/>
        </w:rPr>
        <w:t>ไสหร้า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CB5A8E">
        <w:rPr>
          <w:rFonts w:ascii="TH SarabunIT๙" w:hAnsi="TH SarabunIT๙" w:cs="TH SarabunIT๙" w:hint="cs"/>
          <w:b/>
          <w:bCs/>
          <w:sz w:val="36"/>
          <w:szCs w:val="36"/>
          <w:cs/>
        </w:rPr>
        <w:t>ฉวาง</w:t>
      </w:r>
      <w:r w:rsidR="007C2C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77341" w:rsidRPr="009019FF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="00CB5A8E" w:rsidRPr="0053366F">
        <w:rPr>
          <w:rFonts w:ascii="TH SarabunIT๙" w:hAnsi="TH SarabunIT๙" w:cs="TH SarabunIT๙" w:hint="cs"/>
          <w:sz w:val="36"/>
          <w:szCs w:val="36"/>
          <w:cs/>
        </w:rPr>
        <w:t>๒๕</w:t>
      </w:r>
      <w:r w:rsidR="00CB5A8E">
        <w:rPr>
          <w:rFonts w:ascii="TH SarabunIT๙" w:hAnsi="TH SarabunIT๙" w:cs="TH SarabunIT๙"/>
          <w:sz w:val="36"/>
          <w:szCs w:val="36"/>
        </w:rPr>
        <w:t>61</w:t>
      </w:r>
      <w:r w:rsidR="00CB5A8E" w:rsidRPr="0053366F">
        <w:rPr>
          <w:rFonts w:ascii="TH SarabunIT๙" w:hAnsi="TH SarabunIT๙" w:cs="TH SarabunIT๙"/>
          <w:sz w:val="36"/>
          <w:szCs w:val="36"/>
          <w:cs/>
        </w:rPr>
        <w:t xml:space="preserve"> – </w:t>
      </w:r>
      <w:r w:rsidR="00CB5A8E" w:rsidRPr="0053366F">
        <w:rPr>
          <w:rFonts w:ascii="TH SarabunIT๙" w:hAnsi="TH SarabunIT๙" w:cs="TH SarabunIT๙" w:hint="cs"/>
          <w:sz w:val="36"/>
          <w:szCs w:val="36"/>
          <w:cs/>
        </w:rPr>
        <w:t>๒๕</w:t>
      </w:r>
      <w:r w:rsidR="00CB5A8E" w:rsidRPr="0053366F">
        <w:rPr>
          <w:rFonts w:ascii="TH SarabunIT๙" w:hAnsi="TH SarabunIT๙" w:cs="TH SarabunIT๙"/>
          <w:sz w:val="36"/>
          <w:szCs w:val="36"/>
        </w:rPr>
        <w:t>6</w:t>
      </w:r>
      <w:r w:rsidR="00CB5A8E">
        <w:rPr>
          <w:rFonts w:ascii="TH SarabunIT๙" w:hAnsi="TH SarabunIT๙" w:cs="TH SarabunIT๙"/>
          <w:sz w:val="36"/>
          <w:szCs w:val="36"/>
        </w:rPr>
        <w:t>3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79"/>
        <w:gridCol w:w="2693"/>
      </w:tblGrid>
      <w:tr w:rsidR="00FD3C4D" w:rsidRPr="001C0AA6" w:rsidTr="0053366F">
        <w:trPr>
          <w:tblHeader/>
        </w:trPr>
        <w:tc>
          <w:tcPr>
            <w:tcW w:w="2802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079" w:type="dxa"/>
            <w:shd w:val="clear" w:color="auto" w:fill="BFBFBF"/>
            <w:vAlign w:val="center"/>
          </w:tcPr>
          <w:p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FD3C4D" w:rsidRPr="001C0AA6" w:rsidRDefault="000226DD" w:rsidP="009019FF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ระยะเวลาในการดำเนิน</w:t>
            </w:r>
          </w:p>
        </w:tc>
      </w:tr>
      <w:tr w:rsidR="00FD3C4D" w:rsidRPr="001C0AA6" w:rsidTr="0053366F">
        <w:tc>
          <w:tcPr>
            <w:tcW w:w="2802" w:type="dxa"/>
            <w:vMerge w:val="restart"/>
            <w:shd w:val="clear" w:color="auto" w:fill="auto"/>
          </w:tcPr>
          <w:p w:rsidR="009019FF" w:rsidRPr="009019FF" w:rsidRDefault="009019FF" w:rsidP="009019FF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9019FF" w:rsidRPr="009019FF" w:rsidRDefault="009019FF" w:rsidP="009019FF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FD3C4D" w:rsidRPr="001C0AA6" w:rsidRDefault="00FD3C4D" w:rsidP="001C0AA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79" w:type="dxa"/>
            <w:shd w:val="clear" w:color="auto" w:fill="auto"/>
          </w:tcPr>
          <w:p w:rsidR="00FD3C4D" w:rsidRPr="001C0AA6" w:rsidRDefault="009019FF" w:rsidP="007C2C4F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</w:t>
            </w:r>
            <w:r w:rsidR="007C2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หลักธรรมมาภิบาล และการปฏิบัติงานตามระเบียบที่เกี่ยวข้อง</w:t>
            </w:r>
            <w:r w:rsidR="007C2C4F"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D3C4D" w:rsidRPr="00CB5A8E" w:rsidRDefault="000226DD" w:rsidP="000226DD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 xml:space="preserve">ปีงบประมาณ </w:t>
            </w:r>
            <w:r w:rsidR="00CB5A8E"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CB5A8E" w:rsidRPr="00CB5A8E">
              <w:rPr>
                <w:rFonts w:ascii="TH SarabunIT๙" w:hAnsi="TH SarabunIT๙" w:cs="TH SarabunIT๙"/>
                <w:sz w:val="28"/>
              </w:rPr>
              <w:t>61</w:t>
            </w:r>
            <w:r w:rsidR="00CB5A8E"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CB5A8E"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CB5A8E"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/>
            <w:shd w:val="clear" w:color="auto" w:fill="auto"/>
          </w:tcPr>
          <w:p w:rsidR="00CB5A8E" w:rsidRPr="001C0AA6" w:rsidRDefault="00CB5A8E" w:rsidP="001C0AA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Pr="001C0AA6" w:rsidRDefault="00CB5A8E" w:rsidP="007C2C4F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อบต.ไสหร้า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/>
            <w:shd w:val="clear" w:color="auto" w:fill="auto"/>
          </w:tcPr>
          <w:p w:rsidR="00CB5A8E" w:rsidRPr="009019FF" w:rsidRDefault="00CB5A8E" w:rsidP="001C0AA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577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CB5A8E" w:rsidRDefault="00CB5A8E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shd w:val="clear" w:color="auto" w:fill="auto"/>
          </w:tcPr>
          <w:p w:rsidR="00CB5A8E" w:rsidRPr="001A6CF9" w:rsidRDefault="00CB5A8E" w:rsidP="001A6CF9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CB5A8E" w:rsidRPr="00DB067C" w:rsidRDefault="00CB5A8E" w:rsidP="00622F15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Pr="00137499" w:rsidRDefault="00CB5A8E" w:rsidP="001A6C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CB5A8E" w:rsidRPr="00CE5A58" w:rsidRDefault="00CB5A8E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 w:val="restart"/>
            <w:shd w:val="clear" w:color="auto" w:fill="auto"/>
          </w:tcPr>
          <w:p w:rsidR="00CB5A8E" w:rsidRDefault="00CB5A8E" w:rsidP="001A6CF9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CB5A8E" w:rsidRPr="00137499" w:rsidRDefault="00CB5A8E" w:rsidP="001A6C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CB5A8E" w:rsidRDefault="00CB5A8E" w:rsidP="001A6C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CB5A8E" w:rsidRDefault="00CB5A8E" w:rsidP="000911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5A8E" w:rsidRPr="006D7CF6" w:rsidRDefault="00CB5A8E" w:rsidP="000911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CB5A8E" w:rsidRPr="00BD65C4" w:rsidRDefault="00CB5A8E" w:rsidP="004E061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/>
            <w:shd w:val="clear" w:color="auto" w:fill="auto"/>
          </w:tcPr>
          <w:p w:rsidR="00CB5A8E" w:rsidRPr="002958C1" w:rsidRDefault="00CB5A8E" w:rsidP="002958C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Pr="006D7CF6" w:rsidRDefault="00CB5A8E" w:rsidP="000911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CB5A8E" w:rsidRPr="00A64932" w:rsidRDefault="00CB5A8E" w:rsidP="00622F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 w:val="restart"/>
            <w:shd w:val="clear" w:color="auto" w:fill="auto"/>
          </w:tcPr>
          <w:p w:rsidR="00CB5A8E" w:rsidRPr="00AF053F" w:rsidRDefault="00CB5A8E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CB5A8E" w:rsidRPr="007C5D6C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CB5A8E" w:rsidRPr="002958C1" w:rsidRDefault="00CB5A8E" w:rsidP="002958C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CB5A8E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/>
            <w:shd w:val="clear" w:color="auto" w:fill="auto"/>
          </w:tcPr>
          <w:p w:rsidR="00CB5A8E" w:rsidRPr="0095113D" w:rsidRDefault="00CB5A8E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vMerge/>
            <w:shd w:val="clear" w:color="auto" w:fill="auto"/>
          </w:tcPr>
          <w:p w:rsidR="00CB5A8E" w:rsidRPr="0095113D" w:rsidRDefault="00CB5A8E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shd w:val="clear" w:color="auto" w:fill="auto"/>
          </w:tcPr>
          <w:p w:rsidR="00CB5A8E" w:rsidRPr="006D7CF6" w:rsidRDefault="00CB5A8E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CB5A8E" w:rsidRPr="0095113D" w:rsidRDefault="00CB5A8E" w:rsidP="00AF053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4079" w:type="dxa"/>
            <w:shd w:val="clear" w:color="auto" w:fill="auto"/>
          </w:tcPr>
          <w:p w:rsidR="00CB5A8E" w:rsidRPr="006D7CF6" w:rsidRDefault="00CB5A8E" w:rsidP="00AF05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CB5A8E" w:rsidRDefault="00CB5A8E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  <w:tr w:rsidR="00CB5A8E" w:rsidRPr="001C0AA6" w:rsidTr="0053366F">
        <w:tc>
          <w:tcPr>
            <w:tcW w:w="2802" w:type="dxa"/>
            <w:shd w:val="clear" w:color="auto" w:fill="auto"/>
          </w:tcPr>
          <w:p w:rsidR="00CB5A8E" w:rsidRPr="006D7CF6" w:rsidRDefault="00CB5A8E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79" w:type="dxa"/>
            <w:shd w:val="clear" w:color="auto" w:fill="auto"/>
          </w:tcPr>
          <w:p w:rsidR="00CB5A8E" w:rsidRDefault="00CB5A8E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ทางเว็บไซด์ อบต.ไสหร้า</w:t>
            </w:r>
          </w:p>
          <w:p w:rsidR="00CB5A8E" w:rsidRDefault="00CB5A8E" w:rsidP="00AF05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CB5A8E" w:rsidRPr="00CB5A8E" w:rsidRDefault="00CB5A8E" w:rsidP="00211B8E">
            <w:pPr>
              <w:spacing w:before="12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ปีงบประมาณ ๒๕</w:t>
            </w:r>
            <w:r w:rsidRPr="00CB5A8E">
              <w:rPr>
                <w:rFonts w:ascii="TH SarabunIT๙" w:hAnsi="TH SarabunIT๙" w:cs="TH SarabunIT๙"/>
                <w:sz w:val="28"/>
              </w:rPr>
              <w:t>61</w:t>
            </w:r>
            <w:r w:rsidRPr="00CB5A8E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Pr="00CB5A8E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CB5A8E">
              <w:rPr>
                <w:rFonts w:ascii="TH SarabunIT๙" w:hAnsi="TH SarabunIT๙" w:cs="TH SarabunIT๙"/>
                <w:sz w:val="28"/>
              </w:rPr>
              <w:t>63</w:t>
            </w:r>
          </w:p>
        </w:tc>
      </w:tr>
    </w:tbl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5A8E" w:rsidRDefault="00CB5A8E" w:rsidP="000226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5A8E" w:rsidRDefault="00CB5A8E" w:rsidP="000226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5A8E" w:rsidRDefault="00CB5A8E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66F" w:rsidRDefault="0053366F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B713BC" w:rsidP="001B6F2D">
      <w:pPr>
        <w:tabs>
          <w:tab w:val="left" w:pos="2279"/>
        </w:tabs>
        <w:jc w:val="center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-453390</wp:posOffset>
            </wp:positionV>
            <wp:extent cx="1162050" cy="1143000"/>
            <wp:effectExtent l="19050" t="0" r="0" b="0"/>
            <wp:wrapNone/>
            <wp:docPr id="19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jc w:val="center"/>
        <w:rPr>
          <w:cs/>
        </w:rPr>
      </w:pPr>
    </w:p>
    <w:p w:rsidR="001B6F2D" w:rsidRDefault="001B6F2D" w:rsidP="001B6F2D">
      <w:pPr>
        <w:ind w:right="-694"/>
        <w:jc w:val="center"/>
      </w:pPr>
    </w:p>
    <w:p w:rsidR="001B6F2D" w:rsidRPr="00B73E04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AC1875">
        <w:rPr>
          <w:rFonts w:cs="TH SarabunIT๙" w:hint="cs"/>
          <w:sz w:val="32"/>
          <w:szCs w:val="32"/>
          <w:cs/>
        </w:rPr>
        <w:t>ไสหร้า</w:t>
      </w:r>
    </w:p>
    <w:p w:rsidR="0053366F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B73E04" w:rsidRDefault="001B6F2D" w:rsidP="0053366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="005336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</w:t>
      </w:r>
      <w:r w:rsidR="00E0640C">
        <w:rPr>
          <w:rFonts w:ascii="TH SarabunIT๙" w:hAnsi="TH SarabunIT๙" w:cs="TH SarabunIT๙" w:hint="cs"/>
          <w:b/>
          <w:bCs/>
          <w:sz w:val="32"/>
          <w:szCs w:val="32"/>
          <w:cs/>
        </w:rPr>
        <w:t>๖๓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E0640C"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ตามที่ได้มีประกาศองค์การบริหารส่วนตำบลไสหร้า</w:t>
      </w:r>
      <w:r w:rsidR="00E0640C"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40C"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๒๐ ตุลาคม 25๖๑ </w:t>
      </w:r>
      <w:r w:rsidR="00E0640C"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 w:rsidR="00E0640C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ไสหร้า </w:t>
      </w:r>
      <w:r w:rsidR="00E0640C"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E0640C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0640C">
        <w:rPr>
          <w:rFonts w:ascii="TH SarabunIT๙" w:hAnsi="TH SarabunIT๙" w:cs="TH SarabunIT๙"/>
          <w:sz w:val="32"/>
          <w:szCs w:val="32"/>
          <w:cs/>
        </w:rPr>
        <w:t>พ.ศ.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25๖๑  </w:t>
      </w:r>
      <w:r w:rsidR="00E0640C"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640C"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E0640C">
        <w:rPr>
          <w:rFonts w:ascii="TH SarabunIT๙" w:hAnsi="TH SarabunIT๙" w:cs="TH SarabunIT๙"/>
          <w:sz w:val="32"/>
          <w:szCs w:val="32"/>
          <w:cs/>
        </w:rPr>
        <w:t>ารที่ดี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E0640C">
        <w:rPr>
          <w:rFonts w:ascii="TH SarabunIT๙" w:hAnsi="TH SarabunIT๙" w:cs="TH SarabunIT๙"/>
          <w:sz w:val="32"/>
          <w:szCs w:val="32"/>
        </w:rPr>
        <w:t xml:space="preserve"> 1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  ตุลาคม  25๖๑  ประกอบกับ</w:t>
      </w:r>
      <w:r w:rsidR="00E0640C"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E0640C"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40C">
        <w:rPr>
          <w:rFonts w:ascii="TH SarabunIT๙" w:hAnsi="TH SarabunIT๙" w:cs="TH SarabunIT๙"/>
          <w:sz w:val="32"/>
          <w:szCs w:val="32"/>
        </w:rPr>
        <w:t xml:space="preserve">5 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มกราคม ๒๕25๖๑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>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1B6F2D" w:rsidRPr="00220FED" w:rsidRDefault="001B6F2D" w:rsidP="001445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300A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220FED" w:rsidRDefault="00870504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149860</wp:posOffset>
            </wp:positionV>
            <wp:extent cx="1304925" cy="1019175"/>
            <wp:effectExtent l="19050" t="0" r="9525" b="0"/>
            <wp:wrapNone/>
            <wp:docPr id="1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1B6F2D">
        <w:rPr>
          <w:rFonts w:ascii="TH SarabunIT๙" w:hAnsi="TH SarabunIT๙" w:cs="TH SarabunIT๙" w:hint="cs"/>
          <w:sz w:val="32"/>
          <w:szCs w:val="32"/>
          <w:cs/>
        </w:rPr>
        <w:tab/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9C5A35">
        <w:rPr>
          <w:rFonts w:ascii="TH SarabunIT๙" w:hAnsi="TH SarabunIT๙" w:cs="TH SarabunIT๙"/>
          <w:sz w:val="32"/>
          <w:szCs w:val="32"/>
        </w:rPr>
        <w:t>30</w:t>
      </w:r>
      <w:r w:rsidR="001B6F2D">
        <w:rPr>
          <w:rFonts w:ascii="TH SarabunIT๙" w:hAnsi="TH SarabunIT๙" w:cs="TH SarabunIT๙"/>
          <w:sz w:val="32"/>
          <w:szCs w:val="32"/>
        </w:rPr>
        <w:t xml:space="preserve">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>เดือน กันยายน</w:t>
      </w:r>
      <w:r w:rsidR="001B6F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6F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B6F2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B6F2D" w:rsidRPr="00220FED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A2170F" w:rsidRDefault="001B6F2D" w:rsidP="001B6F2D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Default="001B6F2D" w:rsidP="001B6F2D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E0640C" w:rsidRPr="000F6C72" w:rsidRDefault="00870504" w:rsidP="00E0640C">
      <w:pPr>
        <w:tabs>
          <w:tab w:val="left" w:pos="1425"/>
        </w:tabs>
        <w:spacing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640C">
        <w:rPr>
          <w:rFonts w:ascii="TH SarabunIT๙" w:hAnsi="TH SarabunIT๙" w:cs="TH SarabunIT๙"/>
          <w:sz w:val="32"/>
          <w:szCs w:val="32"/>
          <w:cs/>
        </w:rPr>
        <w:t>(</w:t>
      </w:r>
      <w:r w:rsidR="00E0640C">
        <w:rPr>
          <w:rFonts w:ascii="TH SarabunIT๙" w:hAnsi="TH SarabunIT๙" w:cs="TH SarabunIT๙" w:hint="cs"/>
          <w:sz w:val="32"/>
          <w:szCs w:val="32"/>
          <w:cs/>
        </w:rPr>
        <w:t>นายไพโรจน์  สุดใจ</w:t>
      </w:r>
      <w:r w:rsidR="00E0640C"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E0640C" w:rsidRPr="000F6C72" w:rsidRDefault="00E0640C" w:rsidP="00E0640C">
      <w:pPr>
        <w:tabs>
          <w:tab w:val="left" w:pos="1425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นายกองค์การบริหารส่วนตำบลไสหร้า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rPr>
          <w:rFonts w:ascii="TH SarabunIT๙" w:hAnsi="TH SarabunIT๙" w:cs="TH SarabunIT๙"/>
          <w:sz w:val="32"/>
          <w:szCs w:val="32"/>
          <w:cs/>
        </w:rPr>
        <w:sectPr w:rsidR="001B6F2D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AC1875">
        <w:rPr>
          <w:rFonts w:ascii="TH SarabunIT๙" w:hAnsi="TH SarabunIT๙" w:cs="TH SarabunIT๙" w:hint="cs"/>
          <w:b/>
          <w:bCs/>
          <w:sz w:val="36"/>
          <w:szCs w:val="36"/>
          <w:cs/>
        </w:rPr>
        <w:t>ไสหร้า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E0640C">
        <w:rPr>
          <w:rFonts w:ascii="TH SarabunIT๙" w:hAnsi="TH SarabunIT๙" w:cs="TH SarabunIT๙" w:hint="cs"/>
          <w:b/>
          <w:bCs/>
          <w:sz w:val="36"/>
          <w:szCs w:val="36"/>
          <w:cs/>
        </w:rPr>
        <w:t>ฉวาง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จังหวัดนครศรีธรรมราช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E0640C">
        <w:rPr>
          <w:rFonts w:ascii="TH SarabunIT๙" w:hAnsi="TH SarabunIT๙" w:cs="TH SarabunIT๙" w:hint="cs"/>
          <w:b/>
          <w:bCs/>
          <w:sz w:val="36"/>
          <w:szCs w:val="36"/>
          <w:cs/>
        </w:rPr>
        <w:t>๖๓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E0640C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6" w:type="dxa"/>
            <w:shd w:val="clear" w:color="auto" w:fill="BFBFBF"/>
            <w:vAlign w:val="center"/>
          </w:tcPr>
          <w:p w:rsidR="000226DD" w:rsidRPr="001C0AA6" w:rsidRDefault="000226DD" w:rsidP="00E0640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06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</w:t>
            </w:r>
          </w:p>
        </w:tc>
      </w:tr>
      <w:tr w:rsidR="000226DD" w:rsidRPr="001C0AA6" w:rsidTr="00E0640C">
        <w:tc>
          <w:tcPr>
            <w:tcW w:w="3698" w:type="dxa"/>
            <w:vMerge w:val="restart"/>
            <w:shd w:val="clear" w:color="auto" w:fill="auto"/>
          </w:tcPr>
          <w:p w:rsidR="000226DD" w:rsidRPr="009019FF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0226DD" w:rsidRPr="009019FF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Pr="001C0AA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เพื่อส่งเสริมและสนับสนุนด้านหลักธรรมมาภิบาล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1C0AA6" w:rsidRDefault="009C5A3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373335" w:rsidRDefault="009C5A35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="000226DD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E0640C">
        <w:tc>
          <w:tcPr>
            <w:tcW w:w="3698" w:type="dxa"/>
            <w:vMerge/>
            <w:shd w:val="clear" w:color="auto" w:fill="auto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 ฟังธรรม รับศีล ณ วัดควน</w:t>
            </w:r>
            <w:r w:rsidR="00CB2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สะตอ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CB25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ฉวาง                         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จ.นครศรีธรรมราช มีผู้เข้าร่วมโครงการ 65 คน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373335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0226DD" w:rsidRPr="001C0AA6" w:rsidTr="00E0640C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Default="00CB25A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วันวิสาขบูชา พร้อมบำเพ็ญประโยชน์ เป็นต้น</w:t>
            </w:r>
          </w:p>
          <w:p w:rsidR="000226DD" w:rsidRDefault="00CB25A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จัดกิจกรรมอนุรักษ์วัฒธรรมไทย การเข้าวัดทำบุญใน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เทศกาลต่าง ๆ </w:t>
            </w:r>
          </w:p>
          <w:p w:rsidR="000226DD" w:rsidRDefault="00CB25A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CB25A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E0640C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Pr="00137499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0226DD" w:rsidRPr="00CE5A58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E0640C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E0640C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3.  ร้องเรียนผ่านทางเว็ปไซด์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E0640C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E0640C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ปย.1 , ปย.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E0640C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E0640C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มาตรฐานจรรยาบรรณของบุคลากรในหน่วยงาน</w:t>
            </w:r>
          </w:p>
        </w:tc>
        <w:tc>
          <w:tcPr>
            <w:tcW w:w="6048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E0640C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8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ทางเว็ปไซด์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6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-ประชาสัมพันธ์ระเบียบที่เกี่ยวข้องผ่านทางเว็ปไซด์ อบต.</w:t>
            </w:r>
            <w:r w:rsidR="00AC18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757DB5" w:rsidRDefault="00757DB5" w:rsidP="00B814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757DB5" w:rsidRDefault="00813509" w:rsidP="00CB25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BB292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DB5" w:rsidRDefault="00813509" w:rsidP="00BB29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373D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E93326" w:rsidRDefault="00813509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ใช้สําหรับการดําเนินงานตามแผน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D4795" w:rsidRDefault="00E93326" w:rsidP="00BB292F">
      <w:pPr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326AAF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</w:t>
      </w:r>
      <w:r w:rsidR="00373D1E">
        <w:rPr>
          <w:rFonts w:ascii="TH SarabunIT๙" w:hAnsi="TH SarabunIT๙" w:cs="TH SarabunIT๙" w:hint="cs"/>
          <w:sz w:val="32"/>
          <w:szCs w:val="32"/>
          <w:cs/>
        </w:rPr>
        <w:t>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AD4795" w:rsidRDefault="00AD4795" w:rsidP="00DD3E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AC1875">
        <w:rPr>
          <w:rFonts w:ascii="TH SarabunIT๙" w:hAnsi="TH SarabunIT๙" w:cs="TH SarabunIT๙" w:hint="cs"/>
          <w:sz w:val="32"/>
          <w:szCs w:val="32"/>
          <w:cs/>
        </w:rPr>
        <w:t>ไสหร้า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363" w:rsidRDefault="00E13363" w:rsidP="00BB292F">
      <w:pPr>
        <w:rPr>
          <w:rFonts w:ascii="TH SarabunIT๙" w:hAnsi="TH SarabunIT๙" w:cs="TH SarabunIT๙"/>
          <w:sz w:val="32"/>
          <w:szCs w:val="32"/>
        </w:rPr>
      </w:pPr>
    </w:p>
    <w:p w:rsidR="00AD4795" w:rsidRDefault="009C5A35" w:rsidP="00BB292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6F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B8143D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D4795" w:rsidRDefault="00FA6FAB" w:rsidP="00BB292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733D8">
        <w:rPr>
          <w:rFonts w:ascii="TH SarabunIT๙" w:hAnsi="TH SarabunIT๙" w:cs="TH SarabunIT๙" w:hint="cs"/>
          <w:sz w:val="32"/>
          <w:szCs w:val="32"/>
          <w:cs/>
        </w:rPr>
        <w:t>นายกิตติศักดิ์  ทองเกตุ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B002C" w:rsidRDefault="00B8143D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A6F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6D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6733D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6551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D541F" w:rsidRDefault="009D541F" w:rsidP="00BB292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35FF" w:rsidRDefault="00EC35FF" w:rsidP="00BB29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326AAF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</w:t>
      </w:r>
      <w:r w:rsidR="00DD3EC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6551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3F7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92F" w:rsidRDefault="00BB292F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FC" w:rsidRDefault="00D371FC" w:rsidP="009F64BC">
      <w:pPr>
        <w:spacing w:line="240" w:lineRule="auto"/>
      </w:pPr>
      <w:r>
        <w:separator/>
      </w:r>
    </w:p>
  </w:endnote>
  <w:endnote w:type="continuationSeparator" w:id="1">
    <w:p w:rsidR="00D371FC" w:rsidRDefault="00D371FC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FC" w:rsidRDefault="00D371FC" w:rsidP="009F64BC">
      <w:pPr>
        <w:spacing w:line="240" w:lineRule="auto"/>
      </w:pPr>
      <w:r>
        <w:separator/>
      </w:r>
    </w:p>
  </w:footnote>
  <w:footnote w:type="continuationSeparator" w:id="1">
    <w:p w:rsidR="00D371FC" w:rsidRDefault="00D371FC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44552"/>
    <w:rsid w:val="00157F09"/>
    <w:rsid w:val="001660D4"/>
    <w:rsid w:val="00183300"/>
    <w:rsid w:val="001A2721"/>
    <w:rsid w:val="001A5C6A"/>
    <w:rsid w:val="001A6CF9"/>
    <w:rsid w:val="001B6F2D"/>
    <w:rsid w:val="001C0AA6"/>
    <w:rsid w:val="001C5B3D"/>
    <w:rsid w:val="001D2807"/>
    <w:rsid w:val="001D5BD9"/>
    <w:rsid w:val="001E4272"/>
    <w:rsid w:val="001F4FF5"/>
    <w:rsid w:val="00205D31"/>
    <w:rsid w:val="00206A8B"/>
    <w:rsid w:val="00222D75"/>
    <w:rsid w:val="00254FED"/>
    <w:rsid w:val="0026436A"/>
    <w:rsid w:val="00272767"/>
    <w:rsid w:val="00275E34"/>
    <w:rsid w:val="00283DE8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00AF2"/>
    <w:rsid w:val="0032259A"/>
    <w:rsid w:val="00323D38"/>
    <w:rsid w:val="003259D2"/>
    <w:rsid w:val="00326AAF"/>
    <w:rsid w:val="00330194"/>
    <w:rsid w:val="00345010"/>
    <w:rsid w:val="0035521B"/>
    <w:rsid w:val="00373335"/>
    <w:rsid w:val="00373D1E"/>
    <w:rsid w:val="00395E00"/>
    <w:rsid w:val="003B1100"/>
    <w:rsid w:val="003B17AC"/>
    <w:rsid w:val="003B6565"/>
    <w:rsid w:val="003F2A78"/>
    <w:rsid w:val="003F2D82"/>
    <w:rsid w:val="003F7CEE"/>
    <w:rsid w:val="00414AFA"/>
    <w:rsid w:val="00414CD9"/>
    <w:rsid w:val="004300D2"/>
    <w:rsid w:val="0043712D"/>
    <w:rsid w:val="00440447"/>
    <w:rsid w:val="004764F4"/>
    <w:rsid w:val="00483936"/>
    <w:rsid w:val="004925DE"/>
    <w:rsid w:val="004956AD"/>
    <w:rsid w:val="004A1BEB"/>
    <w:rsid w:val="004A2BFA"/>
    <w:rsid w:val="004C7A41"/>
    <w:rsid w:val="004E0611"/>
    <w:rsid w:val="004E5C75"/>
    <w:rsid w:val="004F72B9"/>
    <w:rsid w:val="00504B44"/>
    <w:rsid w:val="00511259"/>
    <w:rsid w:val="00514390"/>
    <w:rsid w:val="0053366F"/>
    <w:rsid w:val="00551218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F29CE"/>
    <w:rsid w:val="005F3AB5"/>
    <w:rsid w:val="005F67C3"/>
    <w:rsid w:val="00622F15"/>
    <w:rsid w:val="006310D5"/>
    <w:rsid w:val="006472F4"/>
    <w:rsid w:val="006733D8"/>
    <w:rsid w:val="00676ACE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78FB"/>
    <w:rsid w:val="0071799A"/>
    <w:rsid w:val="00726C98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0504"/>
    <w:rsid w:val="00872562"/>
    <w:rsid w:val="00876692"/>
    <w:rsid w:val="008767E1"/>
    <w:rsid w:val="00882D3D"/>
    <w:rsid w:val="00883CB0"/>
    <w:rsid w:val="008873AA"/>
    <w:rsid w:val="008A6ABA"/>
    <w:rsid w:val="008A76F2"/>
    <w:rsid w:val="008B13B8"/>
    <w:rsid w:val="008C763B"/>
    <w:rsid w:val="008F0C66"/>
    <w:rsid w:val="009011AD"/>
    <w:rsid w:val="009019FF"/>
    <w:rsid w:val="00902084"/>
    <w:rsid w:val="0091034A"/>
    <w:rsid w:val="009352EA"/>
    <w:rsid w:val="00943165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F64BC"/>
    <w:rsid w:val="009F70E3"/>
    <w:rsid w:val="00A0360D"/>
    <w:rsid w:val="00A0551B"/>
    <w:rsid w:val="00A24946"/>
    <w:rsid w:val="00A32542"/>
    <w:rsid w:val="00A33F6F"/>
    <w:rsid w:val="00A4071E"/>
    <w:rsid w:val="00A5226D"/>
    <w:rsid w:val="00A53103"/>
    <w:rsid w:val="00A553E3"/>
    <w:rsid w:val="00A719AC"/>
    <w:rsid w:val="00A81716"/>
    <w:rsid w:val="00A86893"/>
    <w:rsid w:val="00A92DA0"/>
    <w:rsid w:val="00A9479A"/>
    <w:rsid w:val="00A96A0D"/>
    <w:rsid w:val="00A972E4"/>
    <w:rsid w:val="00AA664A"/>
    <w:rsid w:val="00AB1702"/>
    <w:rsid w:val="00AC1875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13BC"/>
    <w:rsid w:val="00B8143D"/>
    <w:rsid w:val="00B825DF"/>
    <w:rsid w:val="00B84234"/>
    <w:rsid w:val="00B91D9A"/>
    <w:rsid w:val="00B947E7"/>
    <w:rsid w:val="00B9513A"/>
    <w:rsid w:val="00BA53C5"/>
    <w:rsid w:val="00BB292F"/>
    <w:rsid w:val="00BB7DD1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65E7"/>
    <w:rsid w:val="00C517B0"/>
    <w:rsid w:val="00C60291"/>
    <w:rsid w:val="00C62F91"/>
    <w:rsid w:val="00C630B4"/>
    <w:rsid w:val="00C65515"/>
    <w:rsid w:val="00C66336"/>
    <w:rsid w:val="00C82090"/>
    <w:rsid w:val="00C8257F"/>
    <w:rsid w:val="00C8762C"/>
    <w:rsid w:val="00CA10BE"/>
    <w:rsid w:val="00CB25AB"/>
    <w:rsid w:val="00CB5A8E"/>
    <w:rsid w:val="00CC4EBB"/>
    <w:rsid w:val="00CC6766"/>
    <w:rsid w:val="00CC6EBE"/>
    <w:rsid w:val="00CE4F56"/>
    <w:rsid w:val="00CE5A58"/>
    <w:rsid w:val="00CF0949"/>
    <w:rsid w:val="00CF2A50"/>
    <w:rsid w:val="00D0172F"/>
    <w:rsid w:val="00D04D39"/>
    <w:rsid w:val="00D142FD"/>
    <w:rsid w:val="00D32FF0"/>
    <w:rsid w:val="00D371FC"/>
    <w:rsid w:val="00D46D73"/>
    <w:rsid w:val="00D610AF"/>
    <w:rsid w:val="00D621C1"/>
    <w:rsid w:val="00D93592"/>
    <w:rsid w:val="00D97609"/>
    <w:rsid w:val="00DA14E2"/>
    <w:rsid w:val="00DB067C"/>
    <w:rsid w:val="00DC3E61"/>
    <w:rsid w:val="00DD3EC8"/>
    <w:rsid w:val="00DE3F53"/>
    <w:rsid w:val="00DE5368"/>
    <w:rsid w:val="00DF2B75"/>
    <w:rsid w:val="00E04D0F"/>
    <w:rsid w:val="00E0640C"/>
    <w:rsid w:val="00E06DA0"/>
    <w:rsid w:val="00E078E9"/>
    <w:rsid w:val="00E13363"/>
    <w:rsid w:val="00E35109"/>
    <w:rsid w:val="00E356B6"/>
    <w:rsid w:val="00E52BE5"/>
    <w:rsid w:val="00E61D86"/>
    <w:rsid w:val="00E72B7A"/>
    <w:rsid w:val="00E819C5"/>
    <w:rsid w:val="00E851CF"/>
    <w:rsid w:val="00E93326"/>
    <w:rsid w:val="00E95CCD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3427"/>
    <w:rsid w:val="00F116F0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6FAB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Sky123.Org</cp:lastModifiedBy>
  <cp:revision>25</cp:revision>
  <cp:lastPrinted>2016-06-15T06:46:00Z</cp:lastPrinted>
  <dcterms:created xsi:type="dcterms:W3CDTF">2021-06-21T07:20:00Z</dcterms:created>
  <dcterms:modified xsi:type="dcterms:W3CDTF">2021-06-21T07:42:00Z</dcterms:modified>
</cp:coreProperties>
</file>